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8A" w:rsidRDefault="00E516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Бланк-заявка пропозиції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), реалізація якої відбуватиметься за рахунок коштів шкільного 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ромадського бюджету </w:t>
      </w:r>
    </w:p>
    <w:p w:rsidR="009C1E8A" w:rsidRDefault="00E516A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Сновській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міській  територіальній громаді </w:t>
      </w:r>
    </w:p>
    <w:p w:rsidR="009C1E8A" w:rsidRDefault="009C1E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12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96"/>
        <w:gridCol w:w="5128"/>
      </w:tblGrid>
      <w:tr w:rsidR="009C1E8A">
        <w:trPr>
          <w:trHeight w:val="728"/>
          <w:jc w:val="center"/>
        </w:trPr>
        <w:tc>
          <w:tcPr>
            <w:tcW w:w="3996" w:type="dxa"/>
            <w:shd w:val="clear" w:color="auto" w:fill="CCFFCC"/>
            <w:vAlign w:val="center"/>
          </w:tcPr>
          <w:p w:rsidR="009C1E8A" w:rsidRDefault="00E516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навчального закладу</w:t>
            </w:r>
          </w:p>
        </w:tc>
        <w:tc>
          <w:tcPr>
            <w:tcW w:w="5128" w:type="dxa"/>
            <w:shd w:val="clear" w:color="auto" w:fill="CCFFCC"/>
          </w:tcPr>
          <w:p w:rsidR="009C1E8A" w:rsidRDefault="009C1E8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E8A">
        <w:trPr>
          <w:trHeight w:val="697"/>
          <w:jc w:val="center"/>
        </w:trPr>
        <w:tc>
          <w:tcPr>
            <w:tcW w:w="3996" w:type="dxa"/>
            <w:shd w:val="clear" w:color="auto" w:fill="CCFFCC"/>
            <w:vAlign w:val="center"/>
          </w:tcPr>
          <w:p w:rsidR="009C1E8A" w:rsidRDefault="00E516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Ідентифікаційний номер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проєкту</w:t>
            </w:r>
            <w:proofErr w:type="spellEnd"/>
          </w:p>
          <w:p w:rsidR="009C1E8A" w:rsidRDefault="00E516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(вписує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Конкурсна комісія)</w:t>
            </w:r>
          </w:p>
        </w:tc>
        <w:tc>
          <w:tcPr>
            <w:tcW w:w="5128" w:type="dxa"/>
            <w:shd w:val="clear" w:color="auto" w:fill="CCFFCC"/>
          </w:tcPr>
          <w:p w:rsidR="009C1E8A" w:rsidRDefault="009C1E8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1E8A" w:rsidRDefault="009C1E8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C1E8A" w:rsidRDefault="00E516A2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Примітка: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всі пункти є обов’язковими для заповнення!</w:t>
      </w:r>
    </w:p>
    <w:p w:rsidR="009C1E8A" w:rsidRDefault="009C1E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E8A" w:rsidRDefault="00E51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Інформація про автора/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943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3977"/>
        <w:gridCol w:w="5458"/>
      </w:tblGrid>
      <w:tr w:rsidR="009C1E8A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Ім’я та Прізвище автора/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 представника від команди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0E689E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</w:t>
            </w:r>
            <w:proofErr w:type="spellEnd"/>
            <w:r w:rsidR="000E6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</w:tr>
      <w:tr w:rsidR="009C1E8A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 навчального закладу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68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1E8A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Pr="000E689E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6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avramenklivan@gmail.com</w:t>
            </w:r>
          </w:p>
        </w:tc>
      </w:tr>
      <w:tr w:rsidR="009C1E8A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 № тел.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Pr="000E689E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E68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0982493401</w:t>
            </w:r>
          </w:p>
        </w:tc>
      </w:tr>
      <w:tr w:rsidR="009C1E8A"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1E8A">
        <w:trPr>
          <w:trHeight w:val="1950"/>
        </w:trPr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Ім’я та Прізвища учасників команди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5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0373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0E6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Кухаренко </w:t>
            </w:r>
            <w:proofErr w:type="spellStart"/>
            <w:r w:rsidR="000E689E">
              <w:rPr>
                <w:rFonts w:ascii="Times New Roman" w:eastAsia="Times New Roman" w:hAnsi="Times New Roman" w:cs="Times New Roman"/>
                <w:sz w:val="24"/>
                <w:szCs w:val="24"/>
              </w:rPr>
              <w:t>Нікіта</w:t>
            </w:r>
            <w:proofErr w:type="spellEnd"/>
          </w:p>
          <w:p w:rsidR="000E689E" w:rsidRPr="000E689E" w:rsidRDefault="000373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="000E689E">
              <w:rPr>
                <w:rFonts w:ascii="Times New Roman" w:eastAsia="Times New Roman" w:hAnsi="Times New Roman" w:cs="Times New Roman"/>
                <w:sz w:val="24"/>
                <w:szCs w:val="24"/>
              </w:rPr>
              <w:t>Асосок</w:t>
            </w:r>
            <w:proofErr w:type="spellEnd"/>
            <w:r w:rsidR="000E6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Аліна </w:t>
            </w:r>
          </w:p>
        </w:tc>
      </w:tr>
    </w:tbl>
    <w:p w:rsidR="009C1E8A" w:rsidRDefault="009C1E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E8A" w:rsidRDefault="00E51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(не більше 15 слів):</w:t>
      </w:r>
    </w:p>
    <w:p w:rsidR="009C1E8A" w:rsidRPr="000E689E" w:rsidRDefault="00E51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0E689E" w:rsidRPr="000E689E">
        <w:rPr>
          <w:rFonts w:ascii="Times New Roman" w:eastAsia="Times New Roman" w:hAnsi="Times New Roman" w:cs="Times New Roman"/>
          <w:sz w:val="24"/>
          <w:szCs w:val="24"/>
          <w:u w:val="single"/>
        </w:rPr>
        <w:t>Спортивне обладнання на радість дітям</w:t>
      </w:r>
      <w:r w:rsidR="000E689E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9C1E8A" w:rsidRDefault="00E51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1E8A" w:rsidRDefault="00E51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Місце реалізації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(територія навчального закладу, приміщення, кабінет)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C1E8A" w:rsidRDefault="00E516A2" w:rsidP="00DD5D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E689E">
        <w:rPr>
          <w:rFonts w:ascii="Times New Roman" w:eastAsia="Times New Roman" w:hAnsi="Times New Roman" w:cs="Times New Roman"/>
          <w:sz w:val="24"/>
          <w:szCs w:val="24"/>
          <w:u w:val="single"/>
        </w:rPr>
        <w:t>Приміщення та подвір’я навчального закладу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DD5D63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9C1E8A" w:rsidRDefault="00E51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Потреби яких учнів задовольняє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(основні групи учнів, які зможуть користуватися результатами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як ними буде використовуватись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які зміни відбудуться завдяки користуванню реалізованим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проєктом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):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1E8A" w:rsidRDefault="00E516A2" w:rsidP="00DD5D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="000E689E" w:rsidRPr="000E689E">
        <w:rPr>
          <w:rFonts w:ascii="Times New Roman" w:eastAsia="Times New Roman" w:hAnsi="Times New Roman" w:cs="Times New Roman"/>
          <w:sz w:val="24"/>
          <w:szCs w:val="24"/>
          <w:u w:val="single"/>
        </w:rPr>
        <w:t>Даний</w:t>
      </w:r>
      <w:proofErr w:type="spellEnd"/>
      <w:r w:rsidR="000E689E" w:rsidRPr="000E68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0E689E" w:rsidRPr="000E689E">
        <w:rPr>
          <w:rFonts w:ascii="Times New Roman" w:eastAsia="Times New Roman" w:hAnsi="Times New Roman" w:cs="Times New Roman"/>
          <w:sz w:val="24"/>
          <w:szCs w:val="24"/>
          <w:u w:val="single"/>
        </w:rPr>
        <w:t>проєкт</w:t>
      </w:r>
      <w:r w:rsidR="000E689E">
        <w:rPr>
          <w:rFonts w:ascii="Times New Roman" w:eastAsia="Times New Roman" w:hAnsi="Times New Roman" w:cs="Times New Roman"/>
          <w:sz w:val="24"/>
          <w:szCs w:val="24"/>
          <w:u w:val="single"/>
        </w:rPr>
        <w:t>р</w:t>
      </w:r>
      <w:r w:rsidR="004D7FBA">
        <w:rPr>
          <w:rFonts w:ascii="Times New Roman" w:eastAsia="Times New Roman" w:hAnsi="Times New Roman" w:cs="Times New Roman"/>
          <w:sz w:val="24"/>
          <w:szCs w:val="24"/>
          <w:u w:val="single"/>
        </w:rPr>
        <w:t>озрахований</w:t>
      </w:r>
      <w:proofErr w:type="spellEnd"/>
      <w:r w:rsidR="004D7F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 всіх дітей школи. Молоде покоління буде розважатися та покращувати свій фізичний стан здоров</w:t>
      </w:r>
      <w:r w:rsidR="004D7FBA">
        <w:rPr>
          <w:rFonts w:asciiTheme="minorHAnsi" w:eastAsia="SimSun" w:hAnsiTheme="minorHAnsi" w:cs="SimSun"/>
          <w:sz w:val="24"/>
          <w:szCs w:val="24"/>
          <w:u w:val="single"/>
        </w:rPr>
        <w:t>’я. Ми вважаємо, що завдяки кращому спортивному обладнанню, учні стануть більш вправними і матимуть кращі успіхи на уроках фізичної культури</w:t>
      </w:r>
      <w:r w:rsidR="00DD5D63">
        <w:rPr>
          <w:rFonts w:asciiTheme="minorHAnsi" w:eastAsia="SimSun" w:hAnsiTheme="minorHAnsi" w:cs="SimSun"/>
          <w:sz w:val="24"/>
          <w:szCs w:val="24"/>
          <w:u w:val="single"/>
        </w:rPr>
        <w:t>_________________________________________________________________________</w:t>
      </w:r>
    </w:p>
    <w:p w:rsidR="009C1E8A" w:rsidRDefault="00E51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1E8A" w:rsidRDefault="00E51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Часові рамки впровадження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(скільки часу потрібно для реалізації):</w:t>
      </w:r>
    </w:p>
    <w:p w:rsidR="009C1E8A" w:rsidRDefault="00E51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</w:t>
      </w:r>
      <w:r w:rsidR="004D7FBA">
        <w:rPr>
          <w:rFonts w:ascii="Times New Roman" w:eastAsia="Times New Roman" w:hAnsi="Times New Roman" w:cs="Times New Roman"/>
          <w:sz w:val="24"/>
          <w:szCs w:val="24"/>
          <w:u w:val="single"/>
        </w:rPr>
        <w:t>Два тижні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</w:t>
      </w:r>
      <w:r w:rsidR="004D7FBA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</w:p>
    <w:p w:rsidR="009C1E8A" w:rsidRDefault="00E51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C1E8A" w:rsidRDefault="00E51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Опис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(проблема, на вирішення 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закладу):</w:t>
      </w:r>
    </w:p>
    <w:p w:rsidR="009C1E8A" w:rsidRDefault="004D7FBA" w:rsidP="00DD5D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 настанням тепла постає проблема, учні</w:t>
      </w:r>
      <w:r w:rsidR="002207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закладу бажають проводити якомога більше  часу на подвір’ї. Але постає проблема в тому, що на перерві грають учні різних вікових категорій, то вони не можуть грати в однакові ігри. Тому ми вирішили закупити нове спортивне обладнання та інвентар, щоб учні молодших та середніх класів мали змогу проводити дозвілля так як їм цього хочеться.</w:t>
      </w:r>
      <w:r w:rsidR="00DD5D63" w:rsidRPr="00DD5D63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C1E8A" w:rsidRDefault="00E51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Орієнтовна вартість (кошторис)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(всі складові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та їх орієнтовна вартість) </w:t>
      </w:r>
    </w:p>
    <w:tbl>
      <w:tblPr>
        <w:tblStyle w:val="a7"/>
        <w:tblW w:w="936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567"/>
        <w:gridCol w:w="5464"/>
        <w:gridCol w:w="1052"/>
        <w:gridCol w:w="1089"/>
        <w:gridCol w:w="1191"/>
      </w:tblGrid>
      <w:tr w:rsidR="009C1E8A">
        <w:trPr>
          <w:trHeight w:val="6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товарів (робіт, послуг)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Вартість, грн.</w:t>
            </w:r>
          </w:p>
        </w:tc>
      </w:tr>
      <w:tr w:rsidR="009C1E8A">
        <w:trPr>
          <w:trHeight w:val="4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8A" w:rsidRDefault="00DD5D63" w:rsidP="00DD5D6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DD5D63" w:rsidP="00DD5D63">
            <w:pPr>
              <w:spacing w:after="0" w:line="360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М’яч волейбольний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8A" w:rsidRDefault="00DD5D63" w:rsidP="00DD5D6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8A" w:rsidRDefault="00E64B0E" w:rsidP="00DD5D6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DD5D63" w:rsidP="00DD5D6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9C1E8A">
        <w:trPr>
          <w:trHeight w:val="4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8A" w:rsidRDefault="00DD5D63" w:rsidP="00DD5D6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DD5D63" w:rsidP="00DD5D63">
            <w:pPr>
              <w:spacing w:after="0" w:line="360" w:lineRule="auto"/>
              <w:ind w:left="-20" w:firstLin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М’яч футбольний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8A" w:rsidRDefault="00DD5D63" w:rsidP="00DD5D6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8A" w:rsidRDefault="00E64B0E" w:rsidP="00DD5D6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DD5D63" w:rsidP="00DD5D6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9C1E8A">
        <w:trPr>
          <w:trHeight w:val="4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8A" w:rsidRDefault="00DD5D63" w:rsidP="00DD5D6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1E2A0E" w:rsidP="001E2A0E">
            <w:pPr>
              <w:spacing w:after="0" w:line="360" w:lineRule="auto"/>
              <w:ind w:left="-20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Бадмінтон дерев’яний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8A" w:rsidRDefault="001E2A0E" w:rsidP="00DD5D6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8A" w:rsidRDefault="001E2A0E" w:rsidP="00DD5D6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1E2A0E" w:rsidP="00DD5D6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C1E8A">
        <w:trPr>
          <w:trHeight w:val="4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8A" w:rsidRDefault="00DD5D63" w:rsidP="00DD5D6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1E2A0E" w:rsidP="001E2A0E">
            <w:pPr>
              <w:spacing w:after="0" w:line="360" w:lineRule="auto"/>
              <w:ind w:left="-20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Ракетка тенісна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8A" w:rsidRDefault="001E2A0E" w:rsidP="00DD5D6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8A" w:rsidRDefault="001E2A0E" w:rsidP="00DD5D6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1E2A0E" w:rsidP="00DD5D6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C1E8A">
        <w:trPr>
          <w:trHeight w:val="4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8A" w:rsidRDefault="00DD5D63" w:rsidP="00DD5D6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1E2A0E" w:rsidP="001E2A0E">
            <w:pPr>
              <w:spacing w:after="0" w:line="360" w:lineRule="auto"/>
              <w:ind w:left="-20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Скакалка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8A" w:rsidRDefault="001E2A0E" w:rsidP="00DD5D6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8A" w:rsidRDefault="001E2A0E" w:rsidP="00DD5D6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1E2A0E" w:rsidP="00DD5D6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38.4</w:t>
            </w:r>
          </w:p>
        </w:tc>
      </w:tr>
      <w:tr w:rsidR="009C1E8A">
        <w:trPr>
          <w:trHeight w:val="4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8A" w:rsidRDefault="001E2A0E" w:rsidP="00DD5D6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13EE5" w:rsidP="00E13EE5">
            <w:pPr>
              <w:spacing w:after="0" w:line="360" w:lineRule="auto"/>
              <w:ind w:left="-20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 ручний 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8A" w:rsidRDefault="00E13EE5" w:rsidP="00DD5D6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8A" w:rsidRDefault="00E13EE5" w:rsidP="00DD5D6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13EE5" w:rsidP="00DD5D6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68.5</w:t>
            </w:r>
          </w:p>
        </w:tc>
      </w:tr>
      <w:tr w:rsidR="009C1E8A">
        <w:trPr>
          <w:trHeight w:val="4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8A" w:rsidRDefault="00E13EE5" w:rsidP="00DD5D6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13EE5" w:rsidP="00E13EE5">
            <w:pPr>
              <w:spacing w:after="0" w:line="360" w:lineRule="auto"/>
              <w:ind w:left="-20" w:firstLine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Тенісні кульки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8A" w:rsidRDefault="00E64B0E" w:rsidP="00DD5D6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8A" w:rsidRDefault="00E64B0E" w:rsidP="00E64B0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64B0E" w:rsidP="00DD5D6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C1E8A">
        <w:trPr>
          <w:trHeight w:val="4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8A" w:rsidRDefault="009C1E8A" w:rsidP="00DD5D6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 w:rsidP="00DD5D63">
            <w:pPr>
              <w:spacing w:after="0" w:line="360" w:lineRule="auto"/>
              <w:ind w:lef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8A" w:rsidRDefault="009C1E8A" w:rsidP="00DD5D6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C1E8A" w:rsidRPr="00516993" w:rsidRDefault="00E64B0E" w:rsidP="00DD5D6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Pr="00516993" w:rsidRDefault="00E64B0E" w:rsidP="00DD5D63">
            <w:pPr>
              <w:spacing w:after="0" w:line="36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4532</w:t>
            </w:r>
          </w:p>
        </w:tc>
        <w:bookmarkStart w:id="0" w:name="_GoBack"/>
        <w:bookmarkEnd w:id="0"/>
      </w:tr>
    </w:tbl>
    <w:p w:rsidR="009C1E8A" w:rsidRDefault="00E516A2" w:rsidP="00DD5D6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Додатки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 (фотографії, малюнки, схеми, описи, графічні зображення, додаткові пояснення, тощо)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вказати перелік:</w:t>
      </w:r>
    </w:p>
    <w:p w:rsidR="009C1E8A" w:rsidRDefault="00E64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3061335</wp:posOffset>
            </wp:positionH>
            <wp:positionV relativeFrom="margin">
              <wp:posOffset>6838950</wp:posOffset>
            </wp:positionV>
            <wp:extent cx="1687830" cy="1264920"/>
            <wp:effectExtent l="19050" t="0" r="7620" b="0"/>
            <wp:wrapSquare wrapText="bothSides"/>
            <wp:docPr id="1" name="Рисунок 1" descr="М'яч волейбольний. MS 3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'яч волейбольний. MS 336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6A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М’яч волейбольний </w:t>
      </w:r>
    </w:p>
    <w:p w:rsidR="00E64B0E" w:rsidRDefault="007857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851E3E" w:rsidRPr="000F059B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https://babyplus.ua/ua/product/257569</w:t>
        </w:r>
      </w:hyperlink>
    </w:p>
    <w:p w:rsidR="00E64B0E" w:rsidRDefault="00E64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B0E" w:rsidRDefault="00E64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B0E" w:rsidRDefault="00E64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B0E" w:rsidRDefault="00E64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B0E" w:rsidRDefault="00E64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B0E" w:rsidRDefault="00E64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B0E" w:rsidRDefault="00E64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B0E" w:rsidRDefault="00E64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E8A" w:rsidRDefault="00E51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="00E64B0E">
        <w:rPr>
          <w:rFonts w:ascii="Times New Roman" w:eastAsia="Times New Roman" w:hAnsi="Times New Roman" w:cs="Times New Roman"/>
          <w:sz w:val="24"/>
          <w:szCs w:val="24"/>
        </w:rPr>
        <w:t xml:space="preserve">       М’яч футбольний</w:t>
      </w:r>
    </w:p>
    <w:p w:rsidR="009C1E8A" w:rsidRDefault="007857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history="1">
        <w:r w:rsidR="00851E3E" w:rsidRPr="000F059B">
          <w:rPr>
            <w:rStyle w:val="ab"/>
            <w:rFonts w:ascii="Times New Roman" w:eastAsia="Times New Roman" w:hAnsi="Times New Roman" w:cs="Times New Roman"/>
            <w:b/>
            <w:sz w:val="24"/>
            <w:szCs w:val="24"/>
          </w:rPr>
          <w:t>https://babyplus.ua/ua/sporttovary-futbol/myach-futbolnyy-official-2500-200mmt-2500-200</w:t>
        </w:r>
      </w:hyperlink>
      <w:r w:rsidR="00E64B0E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1101090" y="982980"/>
            <wp:positionH relativeFrom="margin">
              <wp:align>right</wp:align>
            </wp:positionH>
            <wp:positionV relativeFrom="margin">
              <wp:align>top</wp:align>
            </wp:positionV>
            <wp:extent cx="2137410" cy="1638300"/>
            <wp:effectExtent l="19050" t="0" r="0" b="0"/>
            <wp:wrapSquare wrapText="bothSides"/>
            <wp:docPr id="2" name="Рисунок 4" descr="М'яч футбольний. OFFICIAL 2500-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'яч футбольний. OFFICIAL 2500-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E8A" w:rsidRDefault="009C1E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E8A" w:rsidRDefault="009C1E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E8A" w:rsidRDefault="009C1E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E8A" w:rsidRDefault="00E64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Бадмінтон дерев’яний</w:t>
      </w:r>
    </w:p>
    <w:p w:rsidR="009C1E8A" w:rsidRDefault="007857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" w:history="1">
        <w:r w:rsidR="00851E3E" w:rsidRPr="000F059B">
          <w:rPr>
            <w:rStyle w:val="ab"/>
            <w:rFonts w:ascii="Times New Roman" w:eastAsia="Times New Roman" w:hAnsi="Times New Roman" w:cs="Times New Roman"/>
            <w:b/>
            <w:sz w:val="24"/>
            <w:szCs w:val="24"/>
          </w:rPr>
          <w:t>https://babyplus.ua/ua/sporttovary-badminton-i-tennis/badminton-derevyannyy-ms-0078mmt-ms0078</w:t>
        </w:r>
      </w:hyperlink>
    </w:p>
    <w:p w:rsidR="00DD5D63" w:rsidRDefault="00E64B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>
            <wp:extent cx="2440940" cy="1828800"/>
            <wp:effectExtent l="19050" t="0" r="0" b="0"/>
            <wp:docPr id="7" name="Рисунок 7" descr="Бадмінтон дерев'яний. MS 0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адмінтон дерев'яний. MS 007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E3E" w:rsidRDefault="00851E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Ракетка тенісна</w:t>
      </w:r>
    </w:p>
    <w:p w:rsidR="00851E3E" w:rsidRDefault="007857B1">
      <w:pPr>
        <w:shd w:val="clear" w:color="auto" w:fill="FFFFFF"/>
        <w:spacing w:after="0" w:line="360" w:lineRule="auto"/>
        <w:jc w:val="both"/>
        <w:rPr>
          <w:noProof/>
          <w:lang w:eastAsia="uk-UA"/>
        </w:rPr>
      </w:pPr>
      <w:hyperlink r:id="rId10" w:history="1">
        <w:r w:rsidR="00851E3E" w:rsidRPr="000F059B">
          <w:rPr>
            <w:rStyle w:val="ab"/>
            <w:noProof/>
            <w:lang w:eastAsia="uk-UA"/>
          </w:rPr>
          <w:t>https://babyplus.ua/ua/sporttovary-badminton-i-tennis/raketka-dlya-nastolnogo-tennisa-3-profi-ms-0220mmt-ms0220</w:t>
        </w:r>
      </w:hyperlink>
    </w:p>
    <w:p w:rsidR="00DD5D63" w:rsidRDefault="00851E3E">
      <w:pPr>
        <w:shd w:val="clear" w:color="auto" w:fill="FFFFFF"/>
        <w:spacing w:after="0" w:line="360" w:lineRule="auto"/>
        <w:jc w:val="both"/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2533650" cy="1900237"/>
            <wp:effectExtent l="19050" t="0" r="0" b="0"/>
            <wp:docPr id="10" name="Рисунок 10" descr="Ракетка для настільного тенісу №3. Profi MS 0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кетка для настільного тенісу №3. Profi MS 02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E3E" w:rsidRDefault="00851E3E">
      <w:pPr>
        <w:shd w:val="clear" w:color="auto" w:fill="FFFFFF"/>
        <w:spacing w:after="0" w:line="360" w:lineRule="auto"/>
        <w:jc w:val="both"/>
      </w:pPr>
      <w:r>
        <w:rPr>
          <w:noProof/>
          <w:lang w:eastAsia="uk-UA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>Скакалка</w:t>
      </w:r>
    </w:p>
    <w:p w:rsidR="00851E3E" w:rsidRDefault="007857B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2" w:history="1">
        <w:r w:rsidR="00851E3E" w:rsidRPr="000F059B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https://babyplus.ua/ua/sporttovary-sportivnyy-inventar-skakalki/skakalka-260-sm-ms-3309mmt-ms3309</w:t>
        </w:r>
      </w:hyperlink>
      <w:r w:rsidR="00851E3E"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3371850" y="8290560"/>
            <wp:positionH relativeFrom="margin">
              <wp:align>right</wp:align>
            </wp:positionH>
            <wp:positionV relativeFrom="margin">
              <wp:align>bottom</wp:align>
            </wp:positionV>
            <wp:extent cx="1903730" cy="1424940"/>
            <wp:effectExtent l="19050" t="0" r="1270" b="0"/>
            <wp:wrapSquare wrapText="bothSides"/>
            <wp:docPr id="5" name="Рисунок 13" descr="Скакалка 260 см. MS 3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какалка 260 см. MS 330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E3E" w:rsidRDefault="00851E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E3E" w:rsidRDefault="00851E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E3E" w:rsidRDefault="00851E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E3E" w:rsidRDefault="00851E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E3E" w:rsidRDefault="00851E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E3E" w:rsidRDefault="00851E3E" w:rsidP="00851E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Насос ручний</w:t>
      </w:r>
    </w:p>
    <w:p w:rsidR="00851E3E" w:rsidRDefault="007857B1" w:rsidP="00851E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4" w:history="1">
        <w:r w:rsidR="00851E3E" w:rsidRPr="000F059B">
          <w:rPr>
            <w:rStyle w:val="ab"/>
            <w:rFonts w:ascii="Times New Roman" w:eastAsia="Times New Roman" w:hAnsi="Times New Roman" w:cs="Times New Roman"/>
            <w:b/>
            <w:sz w:val="24"/>
            <w:szCs w:val="24"/>
          </w:rPr>
          <w:t>https://babyplus.ua/ua/product/247849</w:t>
        </w:r>
      </w:hyperlink>
    </w:p>
    <w:p w:rsidR="00851E3E" w:rsidRDefault="00851E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2891790" y="982980"/>
            <wp:positionH relativeFrom="margin">
              <wp:align>right</wp:align>
            </wp:positionH>
            <wp:positionV relativeFrom="margin">
              <wp:align>top</wp:align>
            </wp:positionV>
            <wp:extent cx="2336800" cy="1752600"/>
            <wp:effectExtent l="19050" t="0" r="6350" b="0"/>
            <wp:wrapSquare wrapText="bothSides"/>
            <wp:docPr id="11" name="Рисунок 16" descr="Насос ручний 33 см. MS 070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асос ручний 33 см. MS 0708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E3E" w:rsidRDefault="00851E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E3E" w:rsidRDefault="00851E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E3E" w:rsidRDefault="00851E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E3E" w:rsidRDefault="00851E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E3E" w:rsidRDefault="00481902" w:rsidP="00DE28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>Тенісні кульки</w:t>
      </w:r>
    </w:p>
    <w:p w:rsidR="00481902" w:rsidRDefault="007857B1" w:rsidP="00DE28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481902" w:rsidRPr="000F059B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https://babyplus.ua/ua/sporttovary-badminton-i-tennis/tennisnye-shariki-ms-3095mmt-ms3095</w:t>
        </w:r>
      </w:hyperlink>
    </w:p>
    <w:p w:rsidR="00481902" w:rsidRDefault="00481902" w:rsidP="00DE28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902" w:rsidRDefault="00481902" w:rsidP="00DE28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902" w:rsidRDefault="00481902" w:rsidP="00DE28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>
            <wp:extent cx="2336800" cy="1752600"/>
            <wp:effectExtent l="19050" t="0" r="6350" b="0"/>
            <wp:docPr id="12" name="Рисунок 19" descr="Тенісні кульки. MS 3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Тенісні кульки. MS 309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52" cy="1751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902" w:rsidRDefault="00481902" w:rsidP="00DE28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902" w:rsidRDefault="00481902" w:rsidP="00DE28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902" w:rsidRDefault="00481902" w:rsidP="00DE28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902" w:rsidRDefault="00481902" w:rsidP="00DE28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902" w:rsidRDefault="00481902" w:rsidP="00DE28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902" w:rsidRDefault="00481902" w:rsidP="00DE28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E3E" w:rsidRDefault="00851E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1902" w:rsidRDefault="004819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1902" w:rsidRDefault="004819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1902" w:rsidRDefault="004819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1902" w:rsidRDefault="004819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1902" w:rsidRDefault="004819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1902" w:rsidRDefault="004819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1902" w:rsidRDefault="004819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1902" w:rsidRDefault="004819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1902" w:rsidRDefault="004819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1902" w:rsidRDefault="0048190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E8A" w:rsidRDefault="00E516A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БЛАНК ПОПЕРЕДНЬОЇ ПІДТРИМКИ ПРОЄКТУ</w:t>
      </w:r>
    </w:p>
    <w:p w:rsidR="009C1E8A" w:rsidRDefault="009C1E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E8A" w:rsidRDefault="00E516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здобувачів освіти  ___________________________________________________, </w:t>
      </w:r>
    </w:p>
    <w:p w:rsidR="009C1E8A" w:rsidRDefault="00E516A2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(Назва навчального закладу)</w:t>
      </w:r>
    </w:p>
    <w:p w:rsidR="009C1E8A" w:rsidRDefault="00E516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які підтримують  пропозицію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), що реалізуватиметься за рахунок коштів громадського бюджету (ШГБ)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Сновській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міській територіальній громаді </w:t>
      </w:r>
    </w:p>
    <w:p w:rsidR="009C1E8A" w:rsidRDefault="00E516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(окрім авторів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C1E8A" w:rsidRDefault="009C1E8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E8A" w:rsidRDefault="00E516A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Назва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</w:p>
    <w:p w:rsidR="009C1E8A" w:rsidRDefault="00E516A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1E8A" w:rsidRDefault="00E516A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:rsidR="009C1E8A" w:rsidRDefault="009C1E8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1E8A" w:rsidRDefault="00E516A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Ставлячи підпис в даному списку, висловлюю свою згоду на:</w:t>
      </w:r>
    </w:p>
    <w:p w:rsidR="009C1E8A" w:rsidRDefault="00E516A2">
      <w:pPr>
        <w:spacing w:after="0"/>
        <w:ind w:left="4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1) обробку моїх персональних даних з метою впровадження громадського бюджетування 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Сновській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міській територіальній громаді у 2019 році, згідно з Законом  України “Про захист персональних даних” від 01.06.2010 року №2297-VI; мені відомо, що подання персональних даних є добровільне і що мені належить право контролю процесу використання даних, які мене стосуються, право доступу до змісту моїх даних та внесення в них змін/коректив;</w:t>
      </w:r>
    </w:p>
    <w:p w:rsidR="009C1E8A" w:rsidRDefault="009C1E8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1E8A" w:rsidRDefault="00E516A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2) можливі уточнення та доповнення,  а також зняття даної  пропозиції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)її авторами.</w:t>
      </w:r>
    </w:p>
    <w:p w:rsidR="009C1E8A" w:rsidRDefault="009C1E8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8"/>
        <w:tblW w:w="922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717"/>
        <w:gridCol w:w="5245"/>
        <w:gridCol w:w="1276"/>
        <w:gridCol w:w="1984"/>
      </w:tblGrid>
      <w:tr w:rsidR="009C1E8A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Прізвище Ім’я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Підпис</w:t>
            </w:r>
          </w:p>
        </w:tc>
      </w:tr>
      <w:tr w:rsidR="009C1E8A">
        <w:trPr>
          <w:trHeight w:val="33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9C1E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1E8A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1E8A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1E8A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1E8A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1E8A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1E8A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1E8A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1E8A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1E8A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1E8A" w:rsidRDefault="00E516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C1E8A" w:rsidRDefault="00E516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1E8A" w:rsidRDefault="009C1E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</w:p>
    <w:p w:rsidR="009C1E8A" w:rsidRDefault="009C1E8A"/>
    <w:sectPr w:rsidR="009C1E8A" w:rsidSect="00BC13B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C1E8A"/>
    <w:rsid w:val="0003737A"/>
    <w:rsid w:val="000E689E"/>
    <w:rsid w:val="001E2A0E"/>
    <w:rsid w:val="00220791"/>
    <w:rsid w:val="003502D8"/>
    <w:rsid w:val="00481902"/>
    <w:rsid w:val="004D7FBA"/>
    <w:rsid w:val="00516993"/>
    <w:rsid w:val="007857B1"/>
    <w:rsid w:val="00851E3E"/>
    <w:rsid w:val="009C1E8A"/>
    <w:rsid w:val="00BC13BD"/>
    <w:rsid w:val="00DD5D63"/>
    <w:rsid w:val="00DE28C3"/>
    <w:rsid w:val="00E13EE5"/>
    <w:rsid w:val="00E516A2"/>
    <w:rsid w:val="00E64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3BD"/>
  </w:style>
  <w:style w:type="paragraph" w:styleId="1">
    <w:name w:val="heading 1"/>
    <w:basedOn w:val="a"/>
    <w:next w:val="a"/>
    <w:rsid w:val="00BC13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C13BD"/>
    <w:pPr>
      <w:keepNext/>
      <w:keepLines/>
      <w:spacing w:before="36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C13BD"/>
    <w:pPr>
      <w:keepNext/>
      <w:keepLines/>
      <w:spacing w:before="2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C13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C13B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C13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C13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C13B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C13BD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C13B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BC13B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BC13B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BC13B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4B0E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64B0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51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byplus.ua/ua/sporttovary-badminton-i-tennis/badminton-derevyannyy-ms-0078mmt-ms0078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babyplus.ua/ua/sporttovary-sportivnyy-inventar-skakalki/skakalka-260-sm-ms-3309mmt-ms3309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babyplus.ua/ua/sporttovary-badminton-i-tennis/tennisnye-shariki-ms-3095mmt-ms3095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byplus.ua/ua/sporttovary-futbol/myach-futbolnyy-official-2500-200mmt-2500-200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babyplus.ua/ua/product/257569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s://babyplus.ua/ua/sporttovary-badminton-i-tennis/raketka-dlya-nastolnogo-tennisa-3-profi-ms-0220mmt-ms0220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s://babyplus.ua/ua/product/2478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3482</Words>
  <Characters>1985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TPCUser</cp:lastModifiedBy>
  <cp:revision>5</cp:revision>
  <dcterms:created xsi:type="dcterms:W3CDTF">2022-02-09T12:51:00Z</dcterms:created>
  <dcterms:modified xsi:type="dcterms:W3CDTF">2022-02-22T13:41:00Z</dcterms:modified>
</cp:coreProperties>
</file>